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CA" w:rsidRDefault="008172CA">
      <w:pPr>
        <w:pStyle w:val="Nagwek1"/>
      </w:pPr>
      <w:r>
        <w:rPr>
          <w:sz w:val="40"/>
        </w:rPr>
        <w:t xml:space="preserve">Klasa </w:t>
      </w:r>
      <w:r w:rsidR="00C95400">
        <w:rPr>
          <w:sz w:val="40"/>
          <w:lang w:val="pl-PL"/>
        </w:rPr>
        <w:t>trzecia</w:t>
      </w:r>
      <w:bookmarkStart w:id="0" w:name="_GoBack"/>
      <w:bookmarkEnd w:id="0"/>
    </w:p>
    <w:p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Ponad słowami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 w:rsidP="00C95400">
            <w:pPr>
              <w:spacing w:line="240" w:lineRule="auto"/>
              <w:jc w:val="center"/>
            </w:pPr>
            <w:r>
              <w:t xml:space="preserve">M. </w:t>
            </w:r>
            <w:r w:rsidR="00C95400">
              <w:t>Matecka</w:t>
            </w:r>
            <w:r>
              <w:t xml:space="preserve">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</w:r>
            <w:r w:rsidR="00C95400">
              <w:t>A.Wróblewska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Ponad słowami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 xml:space="preserve">M. Matecka,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A.Wróblewska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EA4139" w:rsidP="00EA4139">
            <w:pPr>
              <w:spacing w:line="240" w:lineRule="auto"/>
              <w:jc w:val="center"/>
            </w:pPr>
            <w:r>
              <w:t>Password Reset (Podręcznik</w:t>
            </w:r>
            <w:r w:rsidR="00F0427B">
              <w:t xml:space="preserve"> </w:t>
            </w:r>
            <w:r>
              <w:t>+</w:t>
            </w:r>
            <w:r w:rsidR="00F0427B">
              <w:t xml:space="preserve"> </w:t>
            </w:r>
            <w:r>
              <w:t>Zeszyt ćwiczeń) Decyzja odnośnie poziomu zapadnie we wrześniu. Prosimy o wstrzymanie się z zakupem.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Macmillan education</w:t>
            </w:r>
          </w:p>
        </w:tc>
      </w:tr>
      <w:tr w:rsidR="00EA4139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A4139" w:rsidRDefault="00EA4139" w:rsidP="00EA4139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A4139" w:rsidRDefault="00EA4139" w:rsidP="00EA4139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A4139" w:rsidRDefault="00EA4139" w:rsidP="00EA4139">
            <w:pPr>
              <w:spacing w:line="240" w:lineRule="auto"/>
              <w:jc w:val="center"/>
            </w:pPr>
            <w:r>
              <w:t>Password Reset (Podręcznik</w:t>
            </w:r>
            <w:r w:rsidR="00F0427B">
              <w:t xml:space="preserve"> </w:t>
            </w:r>
            <w:r>
              <w:t>+</w:t>
            </w:r>
            <w:r w:rsidR="00F0427B">
              <w:t xml:space="preserve"> </w:t>
            </w:r>
            <w:r>
              <w:t>Zeszyt ćwiczeń) Decyzja odnośnie poziomu zapadnie we wrześniu. Prosimy o wstrzymanie się z zakupem.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A4139" w:rsidRDefault="00EA4139" w:rsidP="00EA4139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A4139" w:rsidRDefault="00C95400" w:rsidP="00EA4139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EA4139" w:rsidRDefault="00EA4139" w:rsidP="00EA4139">
            <w:pPr>
              <w:spacing w:line="240" w:lineRule="auto"/>
              <w:jc w:val="center"/>
            </w:pPr>
            <w:r>
              <w:t>Macmillan education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Podręcznik Perfekt 1</w:t>
            </w:r>
          </w:p>
          <w:p w:rsidR="008172CA" w:rsidRDefault="008172CA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Beata Jaroszewicz, Jan Szurmant, Anna Wojdat-Niklewska</w:t>
            </w:r>
          </w:p>
          <w:p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Podręcznik Perfekt 1</w:t>
            </w:r>
          </w:p>
          <w:p w:rsidR="008172CA" w:rsidRDefault="008172CA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Beata Jaroszewicz, Jan Szurmant, Anna Wojdat-Niklewska</w:t>
            </w:r>
          </w:p>
          <w:p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Texto 1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Jose Lopes </w:t>
            </w:r>
            <w:r>
              <w:br/>
              <w:t>Le Bougnec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Texto 1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Jose Lopes </w:t>
            </w:r>
            <w:r>
              <w:br/>
              <w:t>Le Bougnec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Wot i my</w:t>
            </w:r>
            <w:r w:rsidR="008172CA">
              <w:t xml:space="preserve"> po  - nowomu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Matematyka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>J. Czarnowska,</w:t>
            </w:r>
            <w:r>
              <w:br/>
              <w:t>G. Janocha</w:t>
            </w:r>
            <w:r>
              <w:br/>
              <w:t>J.Wesołowska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Matematyka zakres podstawowy </w:t>
            </w:r>
            <w:r>
              <w:br/>
              <w:t>i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 w:rsidP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</w:r>
            <w:r w:rsidR="00D96D87">
              <w:t>J. Czarnowska,</w:t>
            </w:r>
            <w:r w:rsidR="00D96D87">
              <w:br/>
              <w:t>G. Janocha</w:t>
            </w:r>
            <w:r w:rsidR="00D96D87">
              <w:br/>
              <w:t>J.Wesołowska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Fizyka. Podręcznik. Liceum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Polesiuk, </w:t>
            </w:r>
            <w:r>
              <w:br/>
              <w:t>G. F. Wojewoda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Fizyka. Podręcznik. Liceum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M. Fiałkowska, </w:t>
            </w:r>
            <w:r>
              <w:br/>
              <w:t xml:space="preserve">B. Sagnowska, </w:t>
            </w:r>
            <w:r>
              <w:br/>
              <w:t>J. Salach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podstawowy.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Mrzigod, </w:t>
            </w:r>
            <w:r>
              <w:rPr>
                <w:lang w:val="en-US"/>
              </w:rPr>
              <w:br/>
              <w:t>J. Mrzigod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Biologia na czasie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J. Holeczek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Biologia na czasie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 w:rsidP="002B31C8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</w:r>
            <w:r w:rsidR="002B31C8">
              <w:t>F.Dubert,</w:t>
            </w:r>
            <w:r>
              <w:t xml:space="preserve"> </w:t>
            </w:r>
            <w:r>
              <w:br/>
            </w:r>
            <w:r w:rsidR="002B31C8">
              <w:t>S.Krawczyk,</w:t>
            </w:r>
            <w:r w:rsidR="002B31C8">
              <w:br/>
              <w:t>A.Helmin,</w:t>
            </w:r>
            <w:r w:rsidR="002B31C8">
              <w:br/>
              <w:t>J.Holeczek,</w:t>
            </w:r>
            <w:r>
              <w:t xml:space="preserve"> </w:t>
            </w:r>
            <w:r>
              <w:br/>
              <w:t>W.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 w:rsidP="00836AC6">
            <w:pPr>
              <w:spacing w:line="240" w:lineRule="auto"/>
              <w:jc w:val="center"/>
            </w:pPr>
            <w:r>
              <w:t xml:space="preserve">Oblicza geografii </w:t>
            </w:r>
            <w:r w:rsidR="00836AC6">
              <w:t>3</w:t>
            </w:r>
            <w:r>
              <w:t>. Podręcznik dla liceum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427695">
            <w:pPr>
              <w:spacing w:line="240" w:lineRule="auto"/>
              <w:jc w:val="center"/>
            </w:pPr>
            <w:r>
              <w:t>C.Adamiak,</w:t>
            </w:r>
            <w:r>
              <w:br/>
              <w:t>A.Dubownik,</w:t>
            </w:r>
            <w:r w:rsidR="008172CA">
              <w:t xml:space="preserve"> </w:t>
            </w:r>
            <w:r w:rsidR="008172CA">
              <w:br/>
            </w:r>
            <w:r>
              <w:t>M.Świtoniak,</w:t>
            </w:r>
            <w:r>
              <w:br/>
              <w:t>T.Wieczorek,</w:t>
            </w:r>
            <w:r>
              <w:br/>
              <w:t>M.Nowak,</w:t>
            </w:r>
            <w:r>
              <w:br/>
              <w:t>B.Szyda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42769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Oblicza geografii 3</w:t>
            </w:r>
            <w:r w:rsidR="008172CA">
              <w:t>. Podręcznik dla liceum i technikum.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6AC6" w:rsidRDefault="008172CA" w:rsidP="00836AC6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  <w:r w:rsidR="00427695">
              <w:t>M.Świtoniak,</w:t>
            </w:r>
            <w:r w:rsidR="00427695">
              <w:br/>
            </w:r>
            <w:r w:rsidR="00836AC6">
              <w:t>T.Wieczorek,</w:t>
            </w:r>
            <w:r w:rsidR="00836AC6">
              <w:br/>
              <w:t>T.Karasiewicz</w:t>
            </w:r>
          </w:p>
          <w:p w:rsidR="00836AC6" w:rsidRDefault="00836AC6" w:rsidP="00836AC6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Poznać przeszłość 3</w:t>
            </w:r>
            <w:r w:rsidR="008172CA">
              <w:t xml:space="preserve">. </w:t>
            </w:r>
            <w:r w:rsidR="008172CA">
              <w:br/>
              <w:t>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 w:rsidP="00836AC6">
            <w:pPr>
              <w:spacing w:line="240" w:lineRule="auto"/>
              <w:jc w:val="center"/>
            </w:pPr>
            <w:r>
              <w:t>J.Kłaczkow</w:t>
            </w:r>
            <w:r w:rsidR="008172CA">
              <w:t xml:space="preserve">, </w:t>
            </w:r>
            <w:r w:rsidR="008172CA">
              <w:br/>
            </w:r>
            <w:r>
              <w:t>A.Łaszkiewicz,</w:t>
            </w:r>
            <w:r>
              <w:br/>
              <w:t>S.Roszak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 w:rsidP="00836AC6">
            <w:pPr>
              <w:spacing w:line="240" w:lineRule="auto"/>
              <w:jc w:val="center"/>
            </w:pPr>
            <w:r>
              <w:t xml:space="preserve">Zrozumieć przeszłość </w:t>
            </w:r>
            <w:r w:rsidR="00836AC6">
              <w:t>3</w:t>
            </w:r>
            <w:r>
              <w:t xml:space="preserve">. </w:t>
            </w:r>
            <w:r>
              <w:br/>
              <w:t>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 w:rsidP="00836AC6">
            <w:pPr>
              <w:spacing w:line="240" w:lineRule="auto"/>
              <w:jc w:val="center"/>
            </w:pPr>
            <w:r>
              <w:t>A.Niewęgłowska,</w:t>
            </w:r>
            <w:r w:rsidR="008172CA">
              <w:t xml:space="preserve"> </w:t>
            </w:r>
            <w:r w:rsidR="008172CA">
              <w:br/>
            </w:r>
            <w:r>
              <w:t>T.Krzemiński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 w:rsidP="00836AC6">
            <w:pPr>
              <w:spacing w:line="240" w:lineRule="auto"/>
              <w:jc w:val="center"/>
            </w:pPr>
            <w:r>
              <w:t xml:space="preserve">W centrum uwagi </w:t>
            </w:r>
            <w:r w:rsidR="00836AC6">
              <w:t>3</w:t>
            </w:r>
            <w:r>
              <w:br/>
              <w:t>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6AC6" w:rsidRDefault="00836AC6" w:rsidP="00836AC6">
            <w:pPr>
              <w:spacing w:line="240" w:lineRule="auto"/>
              <w:ind w:left="720"/>
              <w:jc w:val="center"/>
            </w:pPr>
            <w:r>
              <w:t>A.</w:t>
            </w:r>
            <w:r w:rsidR="008172CA">
              <w:t xml:space="preserve">Janicki, </w:t>
            </w:r>
            <w:r w:rsidR="008172CA">
              <w:br/>
            </w:r>
            <w:r>
              <w:t>S.Drelich,</w:t>
            </w:r>
            <w:r>
              <w:br/>
              <w:t>J.Kięczkowska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 w:rsidP="006C72F3">
            <w:pPr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="006C72F3" w:rsidRPr="008855F0">
              <w:t>Zakres rozszerzony</w:t>
            </w:r>
            <w:r w:rsidR="006C72F3">
              <w:t xml:space="preserve"> (Część  3</w:t>
            </w:r>
            <w:r w:rsidR="008855F0">
              <w:t>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>G. Szabłowicz - Zawadzka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Helion</w:t>
            </w:r>
          </w:p>
        </w:tc>
      </w:tr>
      <w:tr w:rsidR="008172CA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855F0" w:rsidRDefault="008855F0" w:rsidP="006C72F3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Pr="008855F0">
              <w:t>Zakres rozszerzony</w:t>
            </w:r>
            <w:r w:rsidR="006C72F3"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6C72F3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36AC6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  <w:tr w:rsidR="00836AC6" w:rsidTr="00C95400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6AC6" w:rsidRDefault="00836AC6">
            <w:pPr>
              <w:spacing w:line="240" w:lineRule="auto"/>
              <w:jc w:val="center"/>
            </w:pPr>
            <w:r>
              <w:rPr>
                <w:b/>
                <w:bCs/>
              </w:rPr>
              <w:t>PODSTAWY PRZEDSIĘBIORCZOŚCI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6AC6" w:rsidRDefault="00836AC6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6AC6" w:rsidRDefault="00836AC6" w:rsidP="00211818">
            <w:pPr>
              <w:spacing w:line="240" w:lineRule="auto"/>
              <w:jc w:val="center"/>
            </w:pPr>
            <w:r>
              <w:t xml:space="preserve">Krok w przedsiębiorczość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6AC6" w:rsidRDefault="00836AC6" w:rsidP="00836AC6">
            <w:pPr>
              <w:spacing w:before="240" w:line="240" w:lineRule="auto"/>
              <w:jc w:val="center"/>
            </w:pPr>
            <w:r>
              <w:t xml:space="preserve">Z. Makieła, T. Rachwał 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6AC6" w:rsidRDefault="00836AC6">
            <w:pPr>
              <w:snapToGrid w:val="0"/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36AC6" w:rsidRDefault="00836AC6">
            <w:pPr>
              <w:snapToGrid w:val="0"/>
              <w:spacing w:line="240" w:lineRule="auto"/>
              <w:jc w:val="center"/>
            </w:pPr>
            <w:r>
              <w:t>Nowa Era</w:t>
            </w:r>
          </w:p>
        </w:tc>
      </w:tr>
    </w:tbl>
    <w:p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211818"/>
    <w:rsid w:val="002B31C8"/>
    <w:rsid w:val="00411723"/>
    <w:rsid w:val="00427695"/>
    <w:rsid w:val="00641E4E"/>
    <w:rsid w:val="0066434E"/>
    <w:rsid w:val="006C72F3"/>
    <w:rsid w:val="008172CA"/>
    <w:rsid w:val="00836AC6"/>
    <w:rsid w:val="008855F0"/>
    <w:rsid w:val="00C95400"/>
    <w:rsid w:val="00CE7B89"/>
    <w:rsid w:val="00D96D87"/>
    <w:rsid w:val="00EA4139"/>
    <w:rsid w:val="00F0427B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Konto Microsoft</cp:lastModifiedBy>
  <cp:revision>4</cp:revision>
  <cp:lastPrinted>2021-07-28T09:40:00Z</cp:lastPrinted>
  <dcterms:created xsi:type="dcterms:W3CDTF">2021-09-01T10:08:00Z</dcterms:created>
  <dcterms:modified xsi:type="dcterms:W3CDTF">2022-06-29T09:31:00Z</dcterms:modified>
</cp:coreProperties>
</file>